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694D5E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94D5E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4AFAE9C2" w:rsidR="00EF22EF" w:rsidRPr="00694D5E" w:rsidRDefault="00A8696C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MIDDLE EAST</w:t>
      </w:r>
      <w:r w:rsidR="00C60A6B" w:rsidRPr="00694D5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5A63" w:rsidRPr="00694D5E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AWARDS </w:t>
      </w:r>
      <w:r w:rsidR="00FC4A0A" w:rsidRPr="00694D5E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D35A63" w:rsidRPr="00694D5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C4A0A" w:rsidRPr="00694D5E">
        <w:rPr>
          <w:rFonts w:asciiTheme="minorHAnsi" w:hAnsiTheme="minorHAnsi" w:cstheme="minorHAnsi"/>
          <w:b/>
          <w:sz w:val="22"/>
          <w:szCs w:val="22"/>
          <w:u w:val="single"/>
        </w:rPr>
        <w:t xml:space="preserve">NATIONAL FIRM OF THE YEAR </w:t>
      </w:r>
    </w:p>
    <w:p w14:paraId="6F5EB46E" w14:textId="0B1884E7" w:rsidR="00EF22EF" w:rsidRPr="00694D5E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694D5E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694D5E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694D5E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694D5E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694D5E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694D5E" w14:paraId="583B2C5C" w14:textId="77777777" w:rsidTr="00C35212">
        <w:tc>
          <w:tcPr>
            <w:tcW w:w="2405" w:type="dxa"/>
          </w:tcPr>
          <w:p w14:paraId="18665833" w14:textId="57D7F594" w:rsidR="00E00B3E" w:rsidRPr="00694D5E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Firm:</w:t>
            </w:r>
          </w:p>
        </w:tc>
        <w:tc>
          <w:tcPr>
            <w:tcW w:w="5891" w:type="dxa"/>
          </w:tcPr>
          <w:p w14:paraId="2952600A" w14:textId="77777777" w:rsidR="00E00B3E" w:rsidRPr="00694D5E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694D5E" w14:paraId="13943A71" w14:textId="77777777" w:rsidTr="00C35212">
        <w:tc>
          <w:tcPr>
            <w:tcW w:w="2405" w:type="dxa"/>
          </w:tcPr>
          <w:p w14:paraId="38806FA7" w14:textId="1F95D597" w:rsidR="00E00B3E" w:rsidRPr="00694D5E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694D5E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694D5E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694D5E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288EBDB9" w14:textId="77777777" w:rsidR="00EE6268" w:rsidRDefault="00BC3372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694D5E">
        <w:rPr>
          <w:rFonts w:asciiTheme="minorHAnsi" w:hAnsiTheme="minorHAnsi" w:cstheme="minorHAnsi"/>
          <w:sz w:val="18"/>
          <w:szCs w:val="18"/>
        </w:rPr>
        <w:t>Firm</w:t>
      </w:r>
      <w:r w:rsidR="00327502" w:rsidRPr="00694D5E">
        <w:rPr>
          <w:rFonts w:asciiTheme="minorHAnsi" w:hAnsiTheme="minorHAnsi" w:cstheme="minorHAnsi"/>
          <w:sz w:val="18"/>
          <w:szCs w:val="18"/>
        </w:rPr>
        <w:t xml:space="preserve"> awards are based on a </w:t>
      </w:r>
      <w:r w:rsidRPr="00694D5E">
        <w:rPr>
          <w:rFonts w:asciiTheme="minorHAnsi" w:hAnsiTheme="minorHAnsi" w:cstheme="minorHAnsi"/>
          <w:sz w:val="18"/>
          <w:szCs w:val="18"/>
        </w:rPr>
        <w:t>firm</w:t>
      </w:r>
      <w:r w:rsidR="00327502" w:rsidRPr="00694D5E">
        <w:rPr>
          <w:rFonts w:asciiTheme="minorHAnsi" w:hAnsiTheme="minorHAnsi" w:cstheme="minorHAnsi"/>
          <w:sz w:val="18"/>
          <w:szCs w:val="18"/>
        </w:rPr>
        <w:t>’s role and impact</w:t>
      </w:r>
      <w:r w:rsidR="00A8696C">
        <w:rPr>
          <w:rFonts w:asciiTheme="minorHAnsi" w:hAnsiTheme="minorHAnsi" w:cstheme="minorHAnsi"/>
          <w:sz w:val="18"/>
          <w:szCs w:val="18"/>
        </w:rPr>
        <w:t xml:space="preserve"> in providing local law advice</w:t>
      </w:r>
      <w:r w:rsidR="00327502" w:rsidRPr="00694D5E">
        <w:rPr>
          <w:rFonts w:asciiTheme="minorHAnsi" w:hAnsiTheme="minorHAnsi" w:cstheme="minorHAnsi"/>
          <w:sz w:val="18"/>
          <w:szCs w:val="18"/>
        </w:rPr>
        <w:t xml:space="preserve"> on innovative cross-border deals </w:t>
      </w:r>
    </w:p>
    <w:p w14:paraId="0049A494" w14:textId="45F347E0" w:rsidR="004E6662" w:rsidRPr="00694D5E" w:rsidRDefault="000B3A20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0B3A20">
        <w:rPr>
          <w:rFonts w:asciiTheme="minorHAnsi" w:hAnsiTheme="minorHAnsi" w:cstheme="minorHAnsi"/>
          <w:sz w:val="18"/>
          <w:szCs w:val="18"/>
        </w:rPr>
        <w:t xml:space="preserve">Deals must meet the criteria of the deal of the year categories and must have </w:t>
      </w:r>
      <w:r>
        <w:rPr>
          <w:rFonts w:asciiTheme="minorHAnsi" w:hAnsiTheme="minorHAnsi" w:cstheme="minorHAnsi"/>
          <w:sz w:val="18"/>
          <w:szCs w:val="18"/>
        </w:rPr>
        <w:t>c</w:t>
      </w:r>
      <w:r w:rsidR="00327502" w:rsidRPr="00694D5E">
        <w:rPr>
          <w:rFonts w:asciiTheme="minorHAnsi" w:hAnsiTheme="minorHAnsi" w:cstheme="minorHAnsi"/>
          <w:sz w:val="18"/>
          <w:szCs w:val="18"/>
        </w:rPr>
        <w:t xml:space="preserve">losed </w:t>
      </w:r>
      <w:r w:rsidR="00A8696C">
        <w:rPr>
          <w:rFonts w:asciiTheme="minorHAnsi" w:hAnsiTheme="minorHAnsi" w:cstheme="minorHAnsi"/>
          <w:sz w:val="18"/>
          <w:szCs w:val="18"/>
        </w:rPr>
        <w:t>between 1 July 2021 and 30 June 2022</w:t>
      </w:r>
    </w:p>
    <w:p w14:paraId="2EE49B9A" w14:textId="3778EC85" w:rsidR="00327502" w:rsidRPr="00694D5E" w:rsidRDefault="00327502" w:rsidP="0032750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694D5E">
        <w:rPr>
          <w:rFonts w:asciiTheme="minorHAnsi" w:hAnsiTheme="minorHAnsi" w:cstheme="minorHAnsi"/>
          <w:sz w:val="18"/>
          <w:szCs w:val="18"/>
        </w:rPr>
        <w:t xml:space="preserve">Any deals already nominated in the </w:t>
      </w:r>
      <w:r w:rsidR="00BC0613" w:rsidRPr="00694D5E">
        <w:rPr>
          <w:rFonts w:asciiTheme="minorHAnsi" w:hAnsiTheme="minorHAnsi" w:cstheme="minorHAnsi"/>
          <w:sz w:val="18"/>
          <w:szCs w:val="18"/>
        </w:rPr>
        <w:t>D</w:t>
      </w:r>
      <w:r w:rsidRPr="00694D5E">
        <w:rPr>
          <w:rFonts w:asciiTheme="minorHAnsi" w:hAnsiTheme="minorHAnsi" w:cstheme="minorHAnsi"/>
          <w:sz w:val="18"/>
          <w:szCs w:val="18"/>
        </w:rPr>
        <w:t xml:space="preserve">eal of the </w:t>
      </w:r>
      <w:r w:rsidR="00BC0613" w:rsidRPr="00694D5E">
        <w:rPr>
          <w:rFonts w:asciiTheme="minorHAnsi" w:hAnsiTheme="minorHAnsi" w:cstheme="minorHAnsi"/>
          <w:sz w:val="18"/>
          <w:szCs w:val="18"/>
        </w:rPr>
        <w:t>Y</w:t>
      </w:r>
      <w:r w:rsidRPr="00694D5E">
        <w:rPr>
          <w:rFonts w:asciiTheme="minorHAnsi" w:hAnsiTheme="minorHAnsi" w:cstheme="minorHAnsi"/>
          <w:sz w:val="18"/>
          <w:szCs w:val="18"/>
        </w:rPr>
        <w:t xml:space="preserve">ear categories will automatically support your national firm nomination </w:t>
      </w:r>
    </w:p>
    <w:p w14:paraId="3B43F9C9" w14:textId="4B2D1CD8" w:rsidR="00327502" w:rsidRPr="00694D5E" w:rsidRDefault="00327502" w:rsidP="00327502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sz w:val="18"/>
          <w:szCs w:val="18"/>
        </w:rPr>
      </w:pPr>
      <w:r w:rsidRPr="5C0C3A8C">
        <w:rPr>
          <w:rFonts w:asciiTheme="minorHAnsi" w:hAnsiTheme="minorHAnsi" w:cstheme="minorBidi"/>
          <w:sz w:val="18"/>
          <w:szCs w:val="18"/>
        </w:rPr>
        <w:t xml:space="preserve">Please include </w:t>
      </w:r>
      <w:r w:rsidRPr="5C0C3A8C">
        <w:rPr>
          <w:rFonts w:asciiTheme="minorHAnsi" w:hAnsiTheme="minorHAnsi" w:cstheme="minorBidi"/>
          <w:sz w:val="18"/>
          <w:szCs w:val="18"/>
          <w:u w:val="single"/>
        </w:rPr>
        <w:t xml:space="preserve">no more than </w:t>
      </w:r>
      <w:r w:rsidR="005E746E" w:rsidRPr="5C0C3A8C">
        <w:rPr>
          <w:rFonts w:asciiTheme="minorHAnsi" w:hAnsiTheme="minorHAnsi" w:cstheme="minorBidi"/>
          <w:sz w:val="18"/>
          <w:szCs w:val="18"/>
          <w:u w:val="single"/>
        </w:rPr>
        <w:t>10</w:t>
      </w:r>
      <w:r w:rsidRPr="5C0C3A8C">
        <w:rPr>
          <w:rFonts w:asciiTheme="minorHAnsi" w:hAnsiTheme="minorHAnsi" w:cstheme="minorBidi"/>
          <w:sz w:val="18"/>
          <w:szCs w:val="18"/>
          <w:u w:val="single"/>
        </w:rPr>
        <w:t xml:space="preserve"> </w:t>
      </w:r>
      <w:r w:rsidR="00BC0613" w:rsidRPr="5C0C3A8C">
        <w:rPr>
          <w:rFonts w:asciiTheme="minorHAnsi" w:hAnsiTheme="minorHAnsi" w:cstheme="minorBidi"/>
          <w:sz w:val="18"/>
          <w:szCs w:val="18"/>
          <w:u w:val="single"/>
        </w:rPr>
        <w:t xml:space="preserve">additional </w:t>
      </w:r>
      <w:r w:rsidRPr="5C0C3A8C">
        <w:rPr>
          <w:rFonts w:asciiTheme="minorHAnsi" w:hAnsiTheme="minorHAnsi" w:cstheme="minorBidi"/>
          <w:sz w:val="18"/>
          <w:szCs w:val="18"/>
          <w:u w:val="single"/>
        </w:rPr>
        <w:t>deals</w:t>
      </w:r>
      <w:r w:rsidRPr="5C0C3A8C">
        <w:rPr>
          <w:rFonts w:asciiTheme="minorHAnsi" w:hAnsiTheme="minorHAnsi" w:cstheme="minorBidi"/>
          <w:sz w:val="18"/>
          <w:szCs w:val="18"/>
        </w:rPr>
        <w:t xml:space="preserve"> </w:t>
      </w:r>
      <w:r w:rsidR="007667D6" w:rsidRPr="5C0C3A8C">
        <w:rPr>
          <w:rFonts w:asciiTheme="minorHAnsi" w:hAnsiTheme="minorHAnsi" w:cstheme="minorBidi"/>
          <w:sz w:val="18"/>
          <w:szCs w:val="18"/>
        </w:rPr>
        <w:t xml:space="preserve">(above any </w:t>
      </w:r>
      <w:r w:rsidR="00836DA1">
        <w:rPr>
          <w:rFonts w:asciiTheme="minorHAnsi" w:hAnsiTheme="minorHAnsi" w:cstheme="minorBidi"/>
          <w:sz w:val="18"/>
          <w:szCs w:val="18"/>
        </w:rPr>
        <w:t>D</w:t>
      </w:r>
      <w:r w:rsidR="007667D6" w:rsidRPr="5C0C3A8C">
        <w:rPr>
          <w:rFonts w:asciiTheme="minorHAnsi" w:hAnsiTheme="minorHAnsi" w:cstheme="minorBidi"/>
          <w:sz w:val="18"/>
          <w:szCs w:val="18"/>
        </w:rPr>
        <w:t xml:space="preserve">eal of the </w:t>
      </w:r>
      <w:r w:rsidR="00836DA1">
        <w:rPr>
          <w:rFonts w:asciiTheme="minorHAnsi" w:hAnsiTheme="minorHAnsi" w:cstheme="minorBidi"/>
          <w:sz w:val="18"/>
          <w:szCs w:val="18"/>
        </w:rPr>
        <w:t>Y</w:t>
      </w:r>
      <w:r w:rsidR="007667D6" w:rsidRPr="5C0C3A8C">
        <w:rPr>
          <w:rFonts w:asciiTheme="minorHAnsi" w:hAnsiTheme="minorHAnsi" w:cstheme="minorBidi"/>
          <w:sz w:val="18"/>
          <w:szCs w:val="18"/>
        </w:rPr>
        <w:t xml:space="preserve">ear </w:t>
      </w:r>
      <w:r w:rsidR="003C501E" w:rsidRPr="5C0C3A8C">
        <w:rPr>
          <w:rFonts w:asciiTheme="minorHAnsi" w:hAnsiTheme="minorHAnsi" w:cstheme="minorBidi"/>
          <w:sz w:val="18"/>
          <w:szCs w:val="18"/>
        </w:rPr>
        <w:t>submissions</w:t>
      </w:r>
      <w:r w:rsidR="007667D6" w:rsidRPr="5C0C3A8C">
        <w:rPr>
          <w:rFonts w:asciiTheme="minorHAnsi" w:hAnsiTheme="minorHAnsi" w:cstheme="minorBidi"/>
          <w:sz w:val="18"/>
          <w:szCs w:val="18"/>
        </w:rPr>
        <w:t xml:space="preserve">) </w:t>
      </w:r>
      <w:r w:rsidRPr="5C0C3A8C">
        <w:rPr>
          <w:rFonts w:asciiTheme="minorHAnsi" w:hAnsiTheme="minorHAnsi" w:cstheme="minorBidi"/>
          <w:sz w:val="18"/>
          <w:szCs w:val="18"/>
        </w:rPr>
        <w:t>to support your nomination.</w:t>
      </w:r>
      <w:r w:rsidR="00236AB5" w:rsidRPr="5C0C3A8C">
        <w:rPr>
          <w:rFonts w:asciiTheme="minorHAnsi" w:hAnsiTheme="minorHAnsi" w:cstheme="minorBidi"/>
          <w:sz w:val="18"/>
          <w:szCs w:val="18"/>
        </w:rPr>
        <w:t xml:space="preserve"> We focus on quality not quantity</w:t>
      </w:r>
    </w:p>
    <w:p w14:paraId="4304E438" w14:textId="77777777" w:rsidR="00694D5E" w:rsidRPr="00694D5E" w:rsidRDefault="00694D5E" w:rsidP="00694D5E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3DDBAC2E" w14:textId="1027D681" w:rsidR="00236AB5" w:rsidRPr="00694D5E" w:rsidRDefault="10BFD68D" w:rsidP="311B2908">
      <w:pPr>
        <w:jc w:val="center"/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  <w:r w:rsidRPr="311B2908">
        <w:rPr>
          <w:rFonts w:ascii="Calibri" w:eastAsia="Calibri" w:hAnsi="Calibri" w:cs="Calibri"/>
          <w:b/>
          <w:bCs/>
          <w:color w:val="FF0000"/>
          <w:sz w:val="18"/>
          <w:szCs w:val="18"/>
        </w:rPr>
        <w:t>All information will be treated as non-confidential unless clearly marked in red.</w:t>
      </w:r>
      <w:r w:rsidR="00236AB5" w:rsidRPr="311B2908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 All referees and contact details will remain confidential.</w:t>
      </w:r>
    </w:p>
    <w:p w14:paraId="6135C333" w14:textId="77777777" w:rsidR="004E6662" w:rsidRPr="00694D5E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24EF5A06" w14:textId="65CD41D2" w:rsidR="00D13736" w:rsidRPr="00694D5E" w:rsidRDefault="00FC4A0A" w:rsidP="00D13736">
      <w:pPr>
        <w:rPr>
          <w:rFonts w:asciiTheme="minorHAnsi" w:hAnsiTheme="minorHAnsi" w:cstheme="minorHAnsi"/>
          <w:b/>
          <w:sz w:val="21"/>
          <w:szCs w:val="21"/>
        </w:rPr>
      </w:pPr>
      <w:r w:rsidRPr="00694D5E">
        <w:rPr>
          <w:rFonts w:asciiTheme="minorHAnsi" w:hAnsiTheme="minorHAnsi" w:cstheme="minorHAnsi"/>
          <w:b/>
          <w:sz w:val="21"/>
          <w:szCs w:val="21"/>
        </w:rPr>
        <w:t>JURISDICTION</w:t>
      </w:r>
      <w:r w:rsidR="00D13736" w:rsidRPr="00694D5E">
        <w:rPr>
          <w:rFonts w:asciiTheme="minorHAnsi" w:hAnsiTheme="minorHAnsi" w:cstheme="minorHAnsi"/>
          <w:b/>
          <w:sz w:val="21"/>
          <w:szCs w:val="21"/>
        </w:rPr>
        <w:t xml:space="preserve"> (indicate as appropriate): </w:t>
      </w:r>
    </w:p>
    <w:p w14:paraId="0D5D64E9" w14:textId="77777777" w:rsidR="00D13736" w:rsidRPr="00694D5E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2F4F21F" w14:textId="77777777" w:rsidR="00D13736" w:rsidRPr="00694D5E" w:rsidRDefault="00D13736" w:rsidP="00D13736">
      <w:pPr>
        <w:rPr>
          <w:rFonts w:asciiTheme="minorHAnsi" w:hAnsiTheme="minorHAnsi" w:cstheme="minorHAnsi"/>
          <w:sz w:val="21"/>
          <w:szCs w:val="21"/>
        </w:rPr>
        <w:sectPr w:rsidR="00D13736" w:rsidRPr="00694D5E" w:rsidSect="009A7DC2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tbl>
      <w:tblPr>
        <w:tblStyle w:val="TableGrid"/>
        <w:tblW w:w="8300" w:type="dxa"/>
        <w:tblLook w:val="04A0" w:firstRow="1" w:lastRow="0" w:firstColumn="1" w:lastColumn="0" w:noHBand="0" w:noVBand="1"/>
      </w:tblPr>
      <w:tblGrid>
        <w:gridCol w:w="4235"/>
        <w:gridCol w:w="531"/>
        <w:gridCol w:w="2991"/>
        <w:gridCol w:w="543"/>
      </w:tblGrid>
      <w:tr w:rsidR="00F471D9" w:rsidRPr="00694D5E" w14:paraId="1707C303" w14:textId="77777777" w:rsidTr="00836DA1">
        <w:trPr>
          <w:trHeight w:val="310"/>
        </w:trPr>
        <w:tc>
          <w:tcPr>
            <w:tcW w:w="4235" w:type="dxa"/>
          </w:tcPr>
          <w:p w14:paraId="46173A09" w14:textId="03DB0A34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Bahrain</w:t>
            </w:r>
          </w:p>
        </w:tc>
        <w:tc>
          <w:tcPr>
            <w:tcW w:w="531" w:type="dxa"/>
          </w:tcPr>
          <w:p w14:paraId="041A4A35" w14:textId="7BE941C3" w:rsidR="00F471D9" w:rsidRPr="00694D5E" w:rsidRDefault="0015601F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90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1" w:type="dxa"/>
          </w:tcPr>
          <w:p w14:paraId="7F9D8C0C" w14:textId="22AE4DFD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Lebanon</w:t>
            </w:r>
          </w:p>
        </w:tc>
        <w:tc>
          <w:tcPr>
            <w:tcW w:w="543" w:type="dxa"/>
          </w:tcPr>
          <w:p w14:paraId="5A129C6C" w14:textId="15B21766" w:rsidR="00F471D9" w:rsidRPr="00694D5E" w:rsidRDefault="0015601F" w:rsidP="00F471D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1680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71D9" w:rsidRPr="00694D5E" w14:paraId="58AF2831" w14:textId="77777777" w:rsidTr="00836DA1">
        <w:trPr>
          <w:trHeight w:val="310"/>
        </w:trPr>
        <w:tc>
          <w:tcPr>
            <w:tcW w:w="4235" w:type="dxa"/>
          </w:tcPr>
          <w:p w14:paraId="1FD11386" w14:textId="2A8F2F16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Egypt</w:t>
            </w:r>
          </w:p>
        </w:tc>
        <w:tc>
          <w:tcPr>
            <w:tcW w:w="531" w:type="dxa"/>
          </w:tcPr>
          <w:p w14:paraId="32E6AF75" w14:textId="2225D114" w:rsidR="00F471D9" w:rsidRPr="00694D5E" w:rsidRDefault="0015601F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3877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1" w:type="dxa"/>
          </w:tcPr>
          <w:p w14:paraId="56E5E2AF" w14:textId="3FE3A1FB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Oman</w:t>
            </w:r>
          </w:p>
        </w:tc>
        <w:tc>
          <w:tcPr>
            <w:tcW w:w="543" w:type="dxa"/>
          </w:tcPr>
          <w:p w14:paraId="4C3642D8" w14:textId="01D52E37" w:rsidR="00F471D9" w:rsidRPr="00694D5E" w:rsidRDefault="0015601F" w:rsidP="00F471D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933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71D9" w:rsidRPr="00694D5E" w14:paraId="334443C6" w14:textId="77777777" w:rsidTr="00836DA1">
        <w:trPr>
          <w:trHeight w:val="301"/>
        </w:trPr>
        <w:tc>
          <w:tcPr>
            <w:tcW w:w="4235" w:type="dxa"/>
          </w:tcPr>
          <w:p w14:paraId="52A5C3D4" w14:textId="5D5EB614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Iraq</w:t>
            </w:r>
          </w:p>
        </w:tc>
        <w:tc>
          <w:tcPr>
            <w:tcW w:w="531" w:type="dxa"/>
          </w:tcPr>
          <w:p w14:paraId="3C5688AA" w14:textId="7792D571" w:rsidR="00F471D9" w:rsidRPr="00694D5E" w:rsidRDefault="0015601F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96264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1" w:type="dxa"/>
          </w:tcPr>
          <w:p w14:paraId="5EC5A3C5" w14:textId="4D5B2475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Qatar</w:t>
            </w:r>
          </w:p>
        </w:tc>
        <w:tc>
          <w:tcPr>
            <w:tcW w:w="543" w:type="dxa"/>
          </w:tcPr>
          <w:p w14:paraId="5F289761" w14:textId="33DD5373" w:rsidR="00F471D9" w:rsidRPr="00694D5E" w:rsidRDefault="0015601F" w:rsidP="00F471D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09469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71D9" w:rsidRPr="00694D5E" w14:paraId="55758CA3" w14:textId="77777777" w:rsidTr="00836DA1">
        <w:trPr>
          <w:trHeight w:val="310"/>
        </w:trPr>
        <w:tc>
          <w:tcPr>
            <w:tcW w:w="4235" w:type="dxa"/>
          </w:tcPr>
          <w:p w14:paraId="118A2AD9" w14:textId="5EDF72B8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Jordan</w:t>
            </w:r>
            <w:r w:rsidR="00F471D9" w:rsidRPr="00694D5E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</w:tcPr>
          <w:p w14:paraId="7C9A823F" w14:textId="775831FB" w:rsidR="00F471D9" w:rsidRPr="00694D5E" w:rsidRDefault="0015601F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46839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1" w:type="dxa"/>
          </w:tcPr>
          <w:p w14:paraId="4E83ACA9" w14:textId="644A6AA4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Saudi Arabia</w:t>
            </w:r>
          </w:p>
        </w:tc>
        <w:tc>
          <w:tcPr>
            <w:tcW w:w="543" w:type="dxa"/>
          </w:tcPr>
          <w:p w14:paraId="2C83C050" w14:textId="45DE5391" w:rsidR="00F471D9" w:rsidRPr="00694D5E" w:rsidRDefault="0015601F" w:rsidP="00F471D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665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471D9" w:rsidRPr="00694D5E" w14:paraId="67A8FCD7" w14:textId="77777777" w:rsidTr="00836DA1">
        <w:trPr>
          <w:trHeight w:val="310"/>
        </w:trPr>
        <w:tc>
          <w:tcPr>
            <w:tcW w:w="4235" w:type="dxa"/>
          </w:tcPr>
          <w:p w14:paraId="0ACF427A" w14:textId="69CD0AF7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Kuwait</w:t>
            </w:r>
          </w:p>
        </w:tc>
        <w:tc>
          <w:tcPr>
            <w:tcW w:w="531" w:type="dxa"/>
          </w:tcPr>
          <w:p w14:paraId="4C35F75E" w14:textId="411B67ED" w:rsidR="00F471D9" w:rsidRPr="00694D5E" w:rsidRDefault="0015601F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219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91" w:type="dxa"/>
          </w:tcPr>
          <w:p w14:paraId="4D5FC211" w14:textId="4E874671" w:rsidR="00F471D9" w:rsidRPr="00694D5E" w:rsidRDefault="00836DA1" w:rsidP="00F471D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UAE</w:t>
            </w:r>
          </w:p>
        </w:tc>
        <w:tc>
          <w:tcPr>
            <w:tcW w:w="543" w:type="dxa"/>
          </w:tcPr>
          <w:p w14:paraId="6DA4D5BF" w14:textId="45F14AA3" w:rsidR="00F471D9" w:rsidRPr="00694D5E" w:rsidRDefault="0015601F" w:rsidP="00F471D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1539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1D9" w:rsidRPr="00694D5E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400B396" w14:textId="15AF13FD" w:rsidR="00CC01C0" w:rsidRPr="00694D5E" w:rsidRDefault="00CC01C0" w:rsidP="00D13736">
      <w:pPr>
        <w:rPr>
          <w:rFonts w:asciiTheme="minorHAnsi" w:hAnsiTheme="minorHAnsi" w:cstheme="minorHAnsi"/>
          <w:sz w:val="21"/>
          <w:szCs w:val="21"/>
        </w:rPr>
      </w:pPr>
    </w:p>
    <w:p w14:paraId="782F0EC2" w14:textId="0AD5951B" w:rsidR="00FC4A0A" w:rsidRPr="00694D5E" w:rsidRDefault="00327502" w:rsidP="00FC4A0A">
      <w:pPr>
        <w:rPr>
          <w:rFonts w:asciiTheme="minorHAnsi" w:hAnsiTheme="minorHAnsi" w:cstheme="minorHAnsi"/>
          <w:b/>
          <w:sz w:val="21"/>
          <w:szCs w:val="21"/>
        </w:rPr>
      </w:pPr>
      <w:r w:rsidRPr="00694D5E">
        <w:rPr>
          <w:rFonts w:asciiTheme="minorHAnsi" w:hAnsiTheme="minorHAnsi" w:cstheme="minorHAnsi"/>
          <w:b/>
          <w:sz w:val="21"/>
          <w:szCs w:val="21"/>
        </w:rPr>
        <w:t>FIRM</w:t>
      </w:r>
      <w:r w:rsidR="00FC4A0A" w:rsidRPr="00694D5E">
        <w:rPr>
          <w:rFonts w:asciiTheme="minorHAnsi" w:hAnsiTheme="minorHAnsi" w:cstheme="minorHAnsi"/>
          <w:b/>
          <w:sz w:val="21"/>
          <w:szCs w:val="21"/>
        </w:rPr>
        <w:t xml:space="preserve"> INNOVATION (keep answers brief) </w:t>
      </w:r>
    </w:p>
    <w:p w14:paraId="40561DBD" w14:textId="77777777" w:rsidR="00FC4A0A" w:rsidRPr="00694D5E" w:rsidRDefault="00FC4A0A" w:rsidP="00FC4A0A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C4A0A" w:rsidRPr="00694D5E" w14:paraId="23CEA34A" w14:textId="77777777" w:rsidTr="003C501E">
        <w:trPr>
          <w:trHeight w:val="512"/>
        </w:trPr>
        <w:tc>
          <w:tcPr>
            <w:tcW w:w="2689" w:type="dxa"/>
          </w:tcPr>
          <w:p w14:paraId="42BFBFD7" w14:textId="57BDDDCE" w:rsidR="00FC4A0A" w:rsidRPr="00694D5E" w:rsidRDefault="00FC4A0A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Reason</w:t>
            </w:r>
            <w:r w:rsidR="00694D5E">
              <w:rPr>
                <w:rFonts w:asciiTheme="minorHAnsi" w:hAnsiTheme="minorHAnsi" w:cstheme="minorHAnsi"/>
                <w:sz w:val="12"/>
                <w:szCs w:val="12"/>
              </w:rPr>
              <w:t>(s)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for putting the </w:t>
            </w:r>
            <w:r w:rsidR="00327502" w:rsidRPr="00694D5E">
              <w:rPr>
                <w:rFonts w:asciiTheme="minorHAnsi" w:hAnsiTheme="minorHAnsi" w:cstheme="minorHAnsi"/>
                <w:sz w:val="12"/>
                <w:szCs w:val="12"/>
              </w:rPr>
              <w:t>firm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forward:</w:t>
            </w:r>
          </w:p>
        </w:tc>
        <w:tc>
          <w:tcPr>
            <w:tcW w:w="5607" w:type="dxa"/>
          </w:tcPr>
          <w:p w14:paraId="512F6F53" w14:textId="77777777" w:rsidR="00FC4A0A" w:rsidRPr="00694D5E" w:rsidRDefault="00FC4A0A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36DA1" w:rsidRPr="00694D5E" w14:paraId="0634692D" w14:textId="77777777" w:rsidTr="003C501E">
        <w:trPr>
          <w:trHeight w:val="512"/>
        </w:trPr>
        <w:tc>
          <w:tcPr>
            <w:tcW w:w="2689" w:type="dxa"/>
          </w:tcPr>
          <w:p w14:paraId="70FF888F" w14:textId="77777777" w:rsidR="006B682B" w:rsidRPr="006B682B" w:rsidRDefault="006B682B" w:rsidP="006B682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proofErr w:type="gramStart"/>
            <w:r w:rsidRPr="006B682B">
              <w:rPr>
                <w:rFonts w:asciiTheme="minorHAnsi" w:hAnsiTheme="minorHAnsi" w:cstheme="minorHAnsi"/>
                <w:sz w:val="12"/>
                <w:szCs w:val="12"/>
              </w:rPr>
              <w:t>Brief summary</w:t>
            </w:r>
            <w:proofErr w:type="gramEnd"/>
            <w:r w:rsidRPr="006B682B">
              <w:rPr>
                <w:rFonts w:asciiTheme="minorHAnsi" w:hAnsiTheme="minorHAnsi" w:cstheme="minorHAnsi"/>
                <w:sz w:val="12"/>
                <w:szCs w:val="12"/>
              </w:rPr>
              <w:t xml:space="preserve"> of any non-transactional, innovative legal initiatives by the firm (max 250 words)  </w:t>
            </w:r>
          </w:p>
          <w:p w14:paraId="1626BD0E" w14:textId="77777777" w:rsidR="006B682B" w:rsidRPr="006B682B" w:rsidRDefault="006B682B" w:rsidP="006B682B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CAB8ED3" w14:textId="672F7329" w:rsidR="00836DA1" w:rsidRPr="00694D5E" w:rsidRDefault="006B682B" w:rsidP="006B682B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B682B">
              <w:rPr>
                <w:rFonts w:asciiTheme="minorHAnsi" w:hAnsiTheme="minorHAnsi" w:cstheme="minorHAnsi"/>
                <w:sz w:val="12"/>
                <w:szCs w:val="12"/>
              </w:rPr>
              <w:t>(For example, regulatory, market framework, legal tech etc)</w:t>
            </w:r>
          </w:p>
        </w:tc>
        <w:tc>
          <w:tcPr>
            <w:tcW w:w="5607" w:type="dxa"/>
          </w:tcPr>
          <w:p w14:paraId="0C9333BC" w14:textId="77777777" w:rsidR="00836DA1" w:rsidRPr="00694D5E" w:rsidRDefault="00836DA1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89E9E62" w14:textId="6D7E2CB6" w:rsidR="00FC4A0A" w:rsidRPr="00694D5E" w:rsidRDefault="00FC4A0A" w:rsidP="00D13736">
      <w:pPr>
        <w:rPr>
          <w:rFonts w:asciiTheme="minorHAnsi" w:hAnsiTheme="minorHAnsi" w:cstheme="minorHAnsi"/>
          <w:sz w:val="21"/>
          <w:szCs w:val="21"/>
        </w:rPr>
      </w:pPr>
    </w:p>
    <w:p w14:paraId="1C8627F2" w14:textId="77777777" w:rsidR="00FC4A0A" w:rsidRPr="00694D5E" w:rsidRDefault="00FC4A0A">
      <w:pPr>
        <w:rPr>
          <w:rFonts w:asciiTheme="minorHAnsi" w:hAnsiTheme="minorHAnsi" w:cstheme="minorHAnsi"/>
          <w:sz w:val="21"/>
          <w:szCs w:val="21"/>
        </w:rPr>
      </w:pPr>
      <w:r w:rsidRPr="00694D5E">
        <w:rPr>
          <w:rFonts w:asciiTheme="minorHAnsi" w:hAnsiTheme="minorHAnsi" w:cstheme="minorHAnsi"/>
          <w:sz w:val="21"/>
          <w:szCs w:val="21"/>
        </w:rPr>
        <w:br w:type="page"/>
      </w:r>
    </w:p>
    <w:p w14:paraId="6463B019" w14:textId="508BF79A" w:rsidR="00881B6F" w:rsidRPr="00694D5E" w:rsidRDefault="00FC4A0A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694D5E">
        <w:rPr>
          <w:rFonts w:asciiTheme="minorHAnsi" w:hAnsiTheme="minorHAnsi" w:cstheme="minorHAnsi"/>
          <w:b/>
          <w:sz w:val="21"/>
          <w:szCs w:val="21"/>
        </w:rPr>
        <w:lastRenderedPageBreak/>
        <w:t>NATIONAL FIRM OF THE YEAR (</w:t>
      </w:r>
      <w:r w:rsidR="00881B6F" w:rsidRPr="00694D5E">
        <w:rPr>
          <w:rFonts w:asciiTheme="minorHAnsi" w:hAnsiTheme="minorHAnsi" w:cstheme="minorHAnsi"/>
          <w:b/>
          <w:sz w:val="21"/>
          <w:szCs w:val="21"/>
        </w:rPr>
        <w:t xml:space="preserve">DEAL </w:t>
      </w:r>
      <w:r w:rsidRPr="00694D5E">
        <w:rPr>
          <w:rFonts w:asciiTheme="minorHAnsi" w:hAnsiTheme="minorHAnsi" w:cstheme="minorHAnsi"/>
          <w:b/>
          <w:sz w:val="21"/>
          <w:szCs w:val="21"/>
        </w:rPr>
        <w:t>APPENDIX)</w:t>
      </w:r>
    </w:p>
    <w:p w14:paraId="2120A0B6" w14:textId="77777777" w:rsidR="00D13736" w:rsidRPr="00694D5E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694D5E" w14:paraId="7E031BD2" w14:textId="77777777" w:rsidTr="00E00B3E">
        <w:tc>
          <w:tcPr>
            <w:tcW w:w="2689" w:type="dxa"/>
          </w:tcPr>
          <w:p w14:paraId="46DB4B60" w14:textId="2ADA2D55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D35A63" w:rsidRPr="00694D5E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67AA8B6A" w14:textId="77777777" w:rsidTr="00E00B3E">
        <w:tc>
          <w:tcPr>
            <w:tcW w:w="2689" w:type="dxa"/>
          </w:tcPr>
          <w:p w14:paraId="584F37E8" w14:textId="7F875B86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completed:</w:t>
            </w:r>
          </w:p>
        </w:tc>
        <w:tc>
          <w:tcPr>
            <w:tcW w:w="5607" w:type="dxa"/>
          </w:tcPr>
          <w:p w14:paraId="5EB04CB4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20996B" w14:textId="2B7C680C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7CFCFB43" w14:textId="77777777" w:rsidTr="00E00B3E">
        <w:tc>
          <w:tcPr>
            <w:tcW w:w="2689" w:type="dxa"/>
          </w:tcPr>
          <w:p w14:paraId="14B350EE" w14:textId="77D47DC3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Cross-</w:t>
            </w:r>
            <w:r w:rsidR="00D35A63" w:rsidRPr="00694D5E">
              <w:rPr>
                <w:rFonts w:asciiTheme="minorHAnsi" w:hAnsiTheme="minorHAnsi" w:cstheme="minorHAnsi"/>
                <w:sz w:val="12"/>
                <w:szCs w:val="12"/>
              </w:rPr>
              <w:t>b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order</w:t>
            </w:r>
            <w:r w:rsidR="00D35A63" w:rsidRPr="00694D5E">
              <w:rPr>
                <w:rFonts w:asciiTheme="minorHAnsi" w:hAnsiTheme="minorHAnsi" w:cstheme="minorHAnsi"/>
                <w:sz w:val="12"/>
                <w:szCs w:val="12"/>
              </w:rPr>
              <w:t>: (Y/N)</w:t>
            </w:r>
          </w:p>
        </w:tc>
        <w:tc>
          <w:tcPr>
            <w:tcW w:w="5607" w:type="dxa"/>
          </w:tcPr>
          <w:p w14:paraId="7FBCBD64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3471C2" w14:textId="7B802FF5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09688775" w14:textId="77777777" w:rsidTr="00E00B3E">
        <w:tc>
          <w:tcPr>
            <w:tcW w:w="2689" w:type="dxa"/>
          </w:tcPr>
          <w:p w14:paraId="104026BD" w14:textId="40AB283B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Value (USD)</w:t>
            </w:r>
            <w:r w:rsidR="00D35A63" w:rsidRPr="00694D5E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11D4A21E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1ADBA2" w14:textId="5138F9D1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7E49B52B" w14:textId="77777777" w:rsidTr="00E00B3E">
        <w:tc>
          <w:tcPr>
            <w:tcW w:w="2689" w:type="dxa"/>
          </w:tcPr>
          <w:p w14:paraId="0A21506D" w14:textId="2A32622A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Client</w:t>
            </w:r>
            <w:r w:rsidR="00473DAB" w:rsidRPr="00694D5E">
              <w:rPr>
                <w:rFonts w:asciiTheme="minorHAnsi" w:hAnsiTheme="minorHAnsi" w:cstheme="minorHAnsi"/>
                <w:sz w:val="12"/>
                <w:szCs w:val="12"/>
              </w:rPr>
              <w:t>(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s</w:t>
            </w:r>
            <w:r w:rsidR="00473DAB" w:rsidRPr="00694D5E">
              <w:rPr>
                <w:rFonts w:asciiTheme="minorHAnsi" w:hAnsiTheme="minorHAnsi" w:cstheme="minorHAnsi"/>
                <w:sz w:val="12"/>
                <w:szCs w:val="12"/>
              </w:rPr>
              <w:t>)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dvised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57A6ECCC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170C90" w14:textId="255C0E8D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4A3FAD67" w14:textId="77777777" w:rsidTr="00E00B3E">
        <w:tc>
          <w:tcPr>
            <w:tcW w:w="2689" w:type="dxa"/>
          </w:tcPr>
          <w:p w14:paraId="6CB8300C" w14:textId="65A8016E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Client contact and email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(clients will be contacted anonymously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5607" w:type="dxa"/>
          </w:tcPr>
          <w:p w14:paraId="0D698F5C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1183F42" w14:textId="39D72314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6FACB3A3" w14:textId="77777777" w:rsidTr="00E00B3E">
        <w:tc>
          <w:tcPr>
            <w:tcW w:w="2689" w:type="dxa"/>
          </w:tcPr>
          <w:p w14:paraId="07EC2DF3" w14:textId="4F2BE3A6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Lawyer(s) at your firm working on the deal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: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4E6662" w:rsidRPr="00694D5E">
              <w:rPr>
                <w:rFonts w:asciiTheme="minorHAnsi" w:hAnsiTheme="minorHAnsi" w:cstheme="minorHAnsi"/>
                <w:sz w:val="12"/>
                <w:szCs w:val="12"/>
              </w:rPr>
              <w:t>P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lease indicate: </w:t>
            </w:r>
            <w:r w:rsidR="00E00B3E" w:rsidRPr="00694D5E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1. lead partners </w:t>
            </w:r>
            <w:r w:rsidR="00E00B3E" w:rsidRPr="00694D5E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2: senior associates with key roles</w:t>
            </w:r>
          </w:p>
        </w:tc>
        <w:tc>
          <w:tcPr>
            <w:tcW w:w="5607" w:type="dxa"/>
          </w:tcPr>
          <w:p w14:paraId="0AAB7B7A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454CE983" w14:textId="77777777" w:rsidTr="00E00B3E">
        <w:tc>
          <w:tcPr>
            <w:tcW w:w="2689" w:type="dxa"/>
          </w:tcPr>
          <w:p w14:paraId="4F745685" w14:textId="3C202C32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3FDAB642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281225" w14:textId="06BA9B0B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394FBBB1" w14:textId="77777777" w:rsidTr="00E00B3E">
        <w:tc>
          <w:tcPr>
            <w:tcW w:w="2689" w:type="dxa"/>
          </w:tcPr>
          <w:p w14:paraId="082A8B80" w14:textId="16F410EC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07" w:type="dxa"/>
          </w:tcPr>
          <w:p w14:paraId="38C744C3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3366864" w14:textId="448EE3D5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36AB5" w:rsidRPr="00694D5E" w14:paraId="786E996C" w14:textId="77777777" w:rsidTr="00E00B3E">
        <w:tc>
          <w:tcPr>
            <w:tcW w:w="2689" w:type="dxa"/>
          </w:tcPr>
          <w:p w14:paraId="5941B2FF" w14:textId="56B28B0B" w:rsidR="00236AB5" w:rsidRPr="00694D5E" w:rsidRDefault="00236AB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="000D208E">
              <w:rPr>
                <w:rFonts w:asciiTheme="minorHAnsi" w:hAnsiTheme="minorHAnsi" w:cstheme="minorHAnsi"/>
                <w:sz w:val="12"/>
                <w:szCs w:val="12"/>
              </w:rPr>
              <w:t>LL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 in-house legal teams with notable involvement:</w:t>
            </w:r>
          </w:p>
        </w:tc>
        <w:tc>
          <w:tcPr>
            <w:tcW w:w="5607" w:type="dxa"/>
          </w:tcPr>
          <w:p w14:paraId="22DB5461" w14:textId="77777777" w:rsidR="00236AB5" w:rsidRPr="00694D5E" w:rsidRDefault="00236AB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7CD7C6" w14:textId="4FA5B346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3DD5EFF4" w14:textId="77777777" w:rsidTr="00E00B3E">
        <w:tc>
          <w:tcPr>
            <w:tcW w:w="2689" w:type="dxa"/>
          </w:tcPr>
          <w:p w14:paraId="1D315A55" w14:textId="714BE5F7" w:rsidR="003276A5" w:rsidRPr="00694D5E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07" w:type="dxa"/>
          </w:tcPr>
          <w:p w14:paraId="7AD6E87B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8AFB52" w14:textId="77777777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E2DF87" w14:textId="77777777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9633431" w14:textId="01DC4F82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694D5E" w14:paraId="777146FF" w14:textId="77777777" w:rsidTr="00E00B3E">
        <w:tc>
          <w:tcPr>
            <w:tcW w:w="2689" w:type="dxa"/>
          </w:tcPr>
          <w:p w14:paraId="32DAF801" w14:textId="6B91DD61" w:rsidR="003276A5" w:rsidRPr="00694D5E" w:rsidRDefault="004E6662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>D</w:t>
            </w:r>
            <w:r w:rsidR="003276A5"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escription of why the deal is </w:t>
            </w:r>
            <w:r w:rsidRPr="00694D5E">
              <w:rPr>
                <w:rFonts w:asciiTheme="minorHAnsi" w:hAnsiTheme="minorHAnsi" w:cstheme="minorHAnsi"/>
                <w:sz w:val="12"/>
                <w:szCs w:val="12"/>
              </w:rPr>
              <w:t xml:space="preserve">legally </w:t>
            </w:r>
            <w:r w:rsidR="003276A5" w:rsidRPr="00694D5E">
              <w:rPr>
                <w:rFonts w:asciiTheme="minorHAnsi" w:hAnsiTheme="minorHAnsi" w:cstheme="minorHAnsi"/>
                <w:sz w:val="12"/>
                <w:szCs w:val="12"/>
              </w:rPr>
              <w:t>innovative:</w:t>
            </w:r>
          </w:p>
        </w:tc>
        <w:tc>
          <w:tcPr>
            <w:tcW w:w="5607" w:type="dxa"/>
          </w:tcPr>
          <w:p w14:paraId="4EFD3898" w14:textId="77777777" w:rsidR="003276A5" w:rsidRPr="00694D5E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A4A861" w14:textId="49A642D0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A5DF2D1" w14:textId="77777777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68FAFC" w14:textId="63710A4A" w:rsidR="00F471D9" w:rsidRPr="00694D5E" w:rsidRDefault="00F471D9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694D5E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6648858" w14:textId="77777777" w:rsidR="003276A5" w:rsidRPr="00694D5E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694D5E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B5C0" w14:textId="77777777" w:rsidR="00C54AAA" w:rsidRDefault="00C54AAA" w:rsidP="00713F9E">
      <w:r>
        <w:separator/>
      </w:r>
    </w:p>
  </w:endnote>
  <w:endnote w:type="continuationSeparator" w:id="0">
    <w:p w14:paraId="40700091" w14:textId="77777777" w:rsidR="00C54AAA" w:rsidRDefault="00C54AAA" w:rsidP="00713F9E">
      <w:r>
        <w:continuationSeparator/>
      </w:r>
    </w:p>
  </w:endnote>
  <w:endnote w:type="continuationNotice" w:id="1">
    <w:p w14:paraId="59FD461F" w14:textId="77777777" w:rsidR="00BB3AED" w:rsidRDefault="00BB3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3ADF" w14:textId="77777777" w:rsidR="00C54AAA" w:rsidRDefault="00C54AAA" w:rsidP="00713F9E">
      <w:r>
        <w:separator/>
      </w:r>
    </w:p>
  </w:footnote>
  <w:footnote w:type="continuationSeparator" w:id="0">
    <w:p w14:paraId="4847C00A" w14:textId="77777777" w:rsidR="00C54AAA" w:rsidRDefault="00C54AAA" w:rsidP="00713F9E">
      <w:r>
        <w:continuationSeparator/>
      </w:r>
    </w:p>
  </w:footnote>
  <w:footnote w:type="continuationNotice" w:id="1">
    <w:p w14:paraId="23B1A521" w14:textId="77777777" w:rsidR="00BB3AED" w:rsidRDefault="00BB3A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7D2"/>
    <w:multiLevelType w:val="hybridMultilevel"/>
    <w:tmpl w:val="D57EBB1C"/>
    <w:lvl w:ilvl="0" w:tplc="042EC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3A20"/>
    <w:rsid w:val="000B54AE"/>
    <w:rsid w:val="000B66DC"/>
    <w:rsid w:val="000C09F2"/>
    <w:rsid w:val="000C39AF"/>
    <w:rsid w:val="000D208E"/>
    <w:rsid w:val="000D6856"/>
    <w:rsid w:val="000F6360"/>
    <w:rsid w:val="0015601F"/>
    <w:rsid w:val="00162487"/>
    <w:rsid w:val="001720B0"/>
    <w:rsid w:val="001D5273"/>
    <w:rsid w:val="001D7723"/>
    <w:rsid w:val="001E5560"/>
    <w:rsid w:val="001F06D4"/>
    <w:rsid w:val="0020773C"/>
    <w:rsid w:val="0021514D"/>
    <w:rsid w:val="00224A85"/>
    <w:rsid w:val="00236AB5"/>
    <w:rsid w:val="00255A18"/>
    <w:rsid w:val="002B53C1"/>
    <w:rsid w:val="002C41AC"/>
    <w:rsid w:val="002D0650"/>
    <w:rsid w:val="002D224C"/>
    <w:rsid w:val="00304CA3"/>
    <w:rsid w:val="00327502"/>
    <w:rsid w:val="003276A5"/>
    <w:rsid w:val="00342894"/>
    <w:rsid w:val="00367684"/>
    <w:rsid w:val="003A56EE"/>
    <w:rsid w:val="003B446E"/>
    <w:rsid w:val="003C28B3"/>
    <w:rsid w:val="003C501E"/>
    <w:rsid w:val="003F62A0"/>
    <w:rsid w:val="00434487"/>
    <w:rsid w:val="00437C45"/>
    <w:rsid w:val="00472823"/>
    <w:rsid w:val="00473DAB"/>
    <w:rsid w:val="00482912"/>
    <w:rsid w:val="004843D7"/>
    <w:rsid w:val="004931A7"/>
    <w:rsid w:val="00497FAF"/>
    <w:rsid w:val="004A2724"/>
    <w:rsid w:val="004C68F2"/>
    <w:rsid w:val="004E3501"/>
    <w:rsid w:val="004E6662"/>
    <w:rsid w:val="0050110F"/>
    <w:rsid w:val="00510D70"/>
    <w:rsid w:val="00527434"/>
    <w:rsid w:val="005371B2"/>
    <w:rsid w:val="00560534"/>
    <w:rsid w:val="0057713A"/>
    <w:rsid w:val="005B54A2"/>
    <w:rsid w:val="005C0198"/>
    <w:rsid w:val="005C3678"/>
    <w:rsid w:val="005C70CE"/>
    <w:rsid w:val="005E4803"/>
    <w:rsid w:val="005E746E"/>
    <w:rsid w:val="006132DE"/>
    <w:rsid w:val="00655A08"/>
    <w:rsid w:val="00694D5E"/>
    <w:rsid w:val="006951DC"/>
    <w:rsid w:val="006B682B"/>
    <w:rsid w:val="00713F9E"/>
    <w:rsid w:val="0072130E"/>
    <w:rsid w:val="00722ECD"/>
    <w:rsid w:val="00723B18"/>
    <w:rsid w:val="007667D6"/>
    <w:rsid w:val="007737C7"/>
    <w:rsid w:val="007852D7"/>
    <w:rsid w:val="007A4933"/>
    <w:rsid w:val="007B22ED"/>
    <w:rsid w:val="007D6DF4"/>
    <w:rsid w:val="008066EF"/>
    <w:rsid w:val="00831D2D"/>
    <w:rsid w:val="008348E2"/>
    <w:rsid w:val="00836DA1"/>
    <w:rsid w:val="008571B2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F463D"/>
    <w:rsid w:val="00A06906"/>
    <w:rsid w:val="00A132ED"/>
    <w:rsid w:val="00A159C0"/>
    <w:rsid w:val="00A1750B"/>
    <w:rsid w:val="00A558BE"/>
    <w:rsid w:val="00A8696C"/>
    <w:rsid w:val="00AB12D6"/>
    <w:rsid w:val="00AC56BD"/>
    <w:rsid w:val="00AF08C9"/>
    <w:rsid w:val="00B15EE6"/>
    <w:rsid w:val="00B2037B"/>
    <w:rsid w:val="00B23F09"/>
    <w:rsid w:val="00B55397"/>
    <w:rsid w:val="00B6205A"/>
    <w:rsid w:val="00B65475"/>
    <w:rsid w:val="00B83685"/>
    <w:rsid w:val="00BB2B57"/>
    <w:rsid w:val="00BB3AED"/>
    <w:rsid w:val="00BC0613"/>
    <w:rsid w:val="00BC3372"/>
    <w:rsid w:val="00BE4D02"/>
    <w:rsid w:val="00C109A1"/>
    <w:rsid w:val="00C21DAA"/>
    <w:rsid w:val="00C35790"/>
    <w:rsid w:val="00C54AAA"/>
    <w:rsid w:val="00C60A6B"/>
    <w:rsid w:val="00C97A70"/>
    <w:rsid w:val="00CA0E1D"/>
    <w:rsid w:val="00CC01C0"/>
    <w:rsid w:val="00CC4D66"/>
    <w:rsid w:val="00CD1753"/>
    <w:rsid w:val="00CD6258"/>
    <w:rsid w:val="00CF27BE"/>
    <w:rsid w:val="00D04FED"/>
    <w:rsid w:val="00D13736"/>
    <w:rsid w:val="00D237BB"/>
    <w:rsid w:val="00D250FC"/>
    <w:rsid w:val="00D30817"/>
    <w:rsid w:val="00D35A63"/>
    <w:rsid w:val="00D5131C"/>
    <w:rsid w:val="00D54AB4"/>
    <w:rsid w:val="00D87786"/>
    <w:rsid w:val="00D969FA"/>
    <w:rsid w:val="00DA40A7"/>
    <w:rsid w:val="00DB36E0"/>
    <w:rsid w:val="00DB5B3E"/>
    <w:rsid w:val="00DD538A"/>
    <w:rsid w:val="00DE3D3D"/>
    <w:rsid w:val="00DE56AA"/>
    <w:rsid w:val="00E00B3E"/>
    <w:rsid w:val="00E264E8"/>
    <w:rsid w:val="00E42BF5"/>
    <w:rsid w:val="00E452AE"/>
    <w:rsid w:val="00E47834"/>
    <w:rsid w:val="00E5418A"/>
    <w:rsid w:val="00E746FB"/>
    <w:rsid w:val="00E84258"/>
    <w:rsid w:val="00EB0430"/>
    <w:rsid w:val="00EB23A7"/>
    <w:rsid w:val="00EC3364"/>
    <w:rsid w:val="00EC43E2"/>
    <w:rsid w:val="00EC4F99"/>
    <w:rsid w:val="00ED2E63"/>
    <w:rsid w:val="00EE6268"/>
    <w:rsid w:val="00EF0087"/>
    <w:rsid w:val="00EF22EF"/>
    <w:rsid w:val="00F05F74"/>
    <w:rsid w:val="00F471D9"/>
    <w:rsid w:val="00F64E2C"/>
    <w:rsid w:val="00F71673"/>
    <w:rsid w:val="00F96340"/>
    <w:rsid w:val="00FB4E4A"/>
    <w:rsid w:val="00FC4A0A"/>
    <w:rsid w:val="00FC5170"/>
    <w:rsid w:val="00FD24AA"/>
    <w:rsid w:val="00FE3C56"/>
    <w:rsid w:val="00FF2E17"/>
    <w:rsid w:val="00FF4996"/>
    <w:rsid w:val="10BFD68D"/>
    <w:rsid w:val="311B2908"/>
    <w:rsid w:val="5C0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D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D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BAFB13BA-25DE-4246-8C07-0609401F6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7FF64-B5D9-46CB-A385-B6FD30C1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EC20D-6B80-4114-9B95-BB10B47DF81A}">
  <ds:schemaRefs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545d2e0-4095-488b-8f64-d92963c2c0b1"/>
    <ds:schemaRef ds:uri="af6a7782-4fcf-4a1d-914e-6b4a48190a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>EMII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8</cp:revision>
  <cp:lastPrinted>2011-12-02T22:16:00Z</cp:lastPrinted>
  <dcterms:created xsi:type="dcterms:W3CDTF">2022-05-16T11:13:00Z</dcterms:created>
  <dcterms:modified xsi:type="dcterms:W3CDTF">2022-05-16T11:16:00Z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